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94417" w14:textId="77777777" w:rsidR="003A70C3" w:rsidRPr="007D6F15" w:rsidRDefault="003A70C3" w:rsidP="00236CB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</w:pPr>
      <w:bookmarkStart w:id="0" w:name="_Hlk138752654"/>
      <w:r w:rsidRPr="007D6F15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Муниципальное бюджетное дошкольное образовательное</w:t>
      </w:r>
    </w:p>
    <w:p w14:paraId="4EAC337E" w14:textId="3656D229" w:rsidR="003A70C3" w:rsidRPr="007D6F15" w:rsidRDefault="003A70C3" w:rsidP="00236CB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 xml:space="preserve"> учреждения с. Сергеевка</w:t>
      </w:r>
    </w:p>
    <w:p w14:paraId="1DD86343" w14:textId="284C2CA5" w:rsidR="003A70C3" w:rsidRPr="007D6F15" w:rsidRDefault="003A70C3" w:rsidP="00236CB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Хабаровского муниципального района Хабаровского края</w:t>
      </w:r>
    </w:p>
    <w:p w14:paraId="1E416BCB" w14:textId="77777777" w:rsidR="003A70C3" w:rsidRPr="007D6F15" w:rsidRDefault="003A70C3" w:rsidP="00236CB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мини - </w:t>
      </w:r>
      <w:r w:rsidRPr="007D6F1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музей группы</w:t>
      </w:r>
      <w:r w:rsidRPr="007D6F1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                                           </w:t>
      </w:r>
    </w:p>
    <w:p w14:paraId="490F5666" w14:textId="76890280" w:rsidR="003A70C3" w:rsidRPr="007D6F15" w:rsidRDefault="003A70C3" w:rsidP="00236CB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  </w:t>
      </w:r>
      <w:r w:rsidRPr="007D6F1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«Уголок </w:t>
      </w:r>
      <w:proofErr w:type="spellStart"/>
      <w:r w:rsidRPr="007D6F1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кубанско</w:t>
      </w:r>
      <w:proofErr w:type="spellEnd"/>
      <w:r w:rsidRPr="007D6F1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Pr="007D6F1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- казачьего быта"</w:t>
      </w:r>
    </w:p>
    <w:p w14:paraId="6C7268D5" w14:textId="77777777" w:rsidR="003A70C3" w:rsidRPr="007D6F15" w:rsidRDefault="003A70C3" w:rsidP="00236CB2">
      <w:pPr>
        <w:spacing w:before="75" w:after="75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</w:t>
      </w:r>
    </w:p>
    <w:p w14:paraId="7C2CB527" w14:textId="0260E3DD" w:rsidR="003A70C3" w:rsidRPr="007D6F15" w:rsidRDefault="003A70C3" w:rsidP="00236CB2">
      <w:pPr>
        <w:spacing w:after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                                                                     </w:t>
      </w:r>
      <w:r w:rsidRPr="007D6F1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Автор:</w:t>
      </w:r>
      <w:r w:rsidRPr="007D6F15">
        <w:rPr>
          <w:rFonts w:ascii="Times New Roman" w:hAnsi="Times New Roman" w:cs="Times New Roman"/>
          <w:sz w:val="28"/>
          <w:szCs w:val="28"/>
        </w:rPr>
        <w:t xml:space="preserve"> Меньшова Ирина Анатольевна</w:t>
      </w:r>
    </w:p>
    <w:p w14:paraId="5A2E8A15" w14:textId="0BA92511" w:rsidR="003A70C3" w:rsidRPr="007D6F15" w:rsidRDefault="003A70C3" w:rsidP="00236CB2">
      <w:pPr>
        <w:spacing w:after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 xml:space="preserve">   </w:t>
      </w:r>
      <w:r w:rsidRPr="007D6F15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Цель:</w:t>
      </w:r>
      <w:r w:rsidRPr="007D6F15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 xml:space="preserve">  </w:t>
      </w:r>
    </w:p>
    <w:p w14:paraId="46743DA4" w14:textId="0D42BDB3" w:rsidR="003A70C3" w:rsidRPr="007D6F15" w:rsidRDefault="003A70C3" w:rsidP="00236CB2">
      <w:pPr>
        <w:spacing w:before="75" w:after="75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Мини</w:t>
      </w:r>
      <w:r w:rsidRPr="007D6F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7D6F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музей предназначен</w:t>
      </w:r>
      <w:r w:rsidRPr="007D6F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формирования первичных представлений о музеях, для познавательного развития детей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Средствами мини-музея 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осуществлять воспитание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обучение, развитие и 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социализацию воспитанников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ДОУ. </w:t>
      </w:r>
      <w:r w:rsidRPr="007D6F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Освоение детьми норм и правил жизнедеятельности на основе 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приобщения к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исторически сложившейся традиционной культуре Кубанского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казачества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 </w:t>
      </w:r>
    </w:p>
    <w:p w14:paraId="746D99A3" w14:textId="77777777" w:rsidR="003A70C3" w:rsidRPr="007D6F15" w:rsidRDefault="003A70C3" w:rsidP="00236CB2">
      <w:pPr>
        <w:spacing w:after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 xml:space="preserve">    Задачи:</w:t>
      </w:r>
    </w:p>
    <w:p w14:paraId="7E956F41" w14:textId="77777777" w:rsidR="003A70C3" w:rsidRPr="007D6F15" w:rsidRDefault="003A70C3" w:rsidP="00236CB2">
      <w:pPr>
        <w:numPr>
          <w:ilvl w:val="0"/>
          <w:numId w:val="1"/>
        </w:numPr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у детей познавательный интерес к истории своего народа, желание узнавать новое о его прошлом. Воспитывать чувство гордости и уважения к своему народу (своим предкам и современникам), развивать патриотические чувства.</w:t>
      </w:r>
    </w:p>
    <w:p w14:paraId="45DA1C48" w14:textId="6103EE4A" w:rsidR="003A70C3" w:rsidRPr="007D6F15" w:rsidRDefault="003A70C3" w:rsidP="00236CB2">
      <w:pPr>
        <w:numPr>
          <w:ilvl w:val="0"/>
          <w:numId w:val="1"/>
        </w:numPr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чувство любви к Родине на основе </w:t>
      </w:r>
      <w:r w:rsidRPr="007D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кубанских</w:t>
      </w:r>
      <w:r w:rsidRPr="007D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традиций</w:t>
      </w:r>
    </w:p>
    <w:p w14:paraId="5B7BBFCF" w14:textId="33279B0B" w:rsidR="003A70C3" w:rsidRPr="007D6F15" w:rsidRDefault="003A70C3" w:rsidP="00236CB2">
      <w:pPr>
        <w:numPr>
          <w:ilvl w:val="0"/>
          <w:numId w:val="1"/>
        </w:numPr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детей с бытом людей в старину. А также расширить и закрепить уже имеющиеся у детей знания о быте </w:t>
      </w:r>
      <w:r w:rsidR="007D6F15" w:rsidRPr="007D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русского народа</w:t>
      </w:r>
      <w:r w:rsidRPr="007D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предметах, которые окружали людей в старину.</w:t>
      </w:r>
    </w:p>
    <w:p w14:paraId="357A573E" w14:textId="22CFD98C" w:rsidR="003A70C3" w:rsidRPr="007D6F15" w:rsidRDefault="003A70C3" w:rsidP="00236CB2">
      <w:pPr>
        <w:numPr>
          <w:ilvl w:val="0"/>
          <w:numId w:val="1"/>
        </w:numPr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Приобщать детей к миру искусства через этнокультурную среду музея, развивать эстетический вкус, умение видеть, ценить и беречь красоту окружающего мира.  </w:t>
      </w:r>
      <w:r w:rsidRPr="007D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D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оспитывать чувство любви к традиционной культуре средствами детского </w:t>
      </w:r>
      <w:r w:rsidR="007D6F15" w:rsidRPr="007D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игрового фольклора</w:t>
      </w:r>
      <w:r w:rsidRPr="007D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71C6B5" w14:textId="77777777" w:rsidR="003A70C3" w:rsidRPr="007D6F15" w:rsidRDefault="003A70C3" w:rsidP="00236CB2">
      <w:pPr>
        <w:numPr>
          <w:ilvl w:val="0"/>
          <w:numId w:val="1"/>
        </w:numPr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 семьи воспитанников на духовно – нравственное воспитание детей. Способствовать формированию представлений о формах традиционного семейного уклада.</w:t>
      </w:r>
    </w:p>
    <w:p w14:paraId="6CF9883F" w14:textId="33B10650" w:rsidR="003A70C3" w:rsidRPr="007D6F15" w:rsidRDefault="003A70C3" w:rsidP="00236CB2">
      <w:pPr>
        <w:spacing w:before="75" w:after="75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Перечень разделов и экспонатов.</w:t>
      </w:r>
    </w:p>
    <w:p w14:paraId="6393ADBB" w14:textId="0FB1B357" w:rsidR="003A70C3" w:rsidRPr="007D6F15" w:rsidRDefault="003A70C3" w:rsidP="00236CB2">
      <w:pPr>
        <w:spacing w:before="75" w:after="75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Коллекция экспозиций содержит разнообразный наглядный и практический 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материал: гармошка, балалайка,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олка с 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набором кухонной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утвари - керамические 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тарелки, глиняные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кувшины, глиняные горшки, деревянные и 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металлические ложки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самовар.   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Детская </w:t>
      </w:r>
      <w:r w:rsidR="000F704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подвесная 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люлька с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пастельными принадлежностями</w:t>
      </w:r>
      <w:r w:rsidR="000F704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куклой в национальном костюме. Кресло- качалка.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Сундук с вещами</w:t>
      </w:r>
      <w:r w:rsidR="000F704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фотографиями казаков. Печка с казаном и железным прихватом.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Одежды - два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русских сарафана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Образцы вышитых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вязаных изделий – скатерти, салфетки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бразцы рушников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д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омотканые дорожки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с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вятой 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уголок иконы, образцы различных платков, 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деревянное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оружие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 виде сабель, плетки, папахи для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детских игр мальчиков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евочкам для 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рукоделия веретено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для образца и лапти.</w:t>
      </w:r>
    </w:p>
    <w:p w14:paraId="710C1550" w14:textId="77777777" w:rsidR="003A70C3" w:rsidRPr="007D6F15" w:rsidRDefault="003A70C3" w:rsidP="00236CB2">
      <w:pPr>
        <w:spacing w:before="75" w:after="75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Все это позволяет подвести детей к глубокому пониманию   самобытности народных промыслов, связи народного творчества в его различных проявлениях с бытом, традициями, окружающей природой.</w:t>
      </w:r>
    </w:p>
    <w:p w14:paraId="779A9439" w14:textId="77777777" w:rsidR="003A70C3" w:rsidRPr="007D6F15" w:rsidRDefault="003A70C3" w:rsidP="00236CB2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 xml:space="preserve">                 </w:t>
      </w:r>
    </w:p>
    <w:p w14:paraId="003539C9" w14:textId="294C0581" w:rsidR="003A70C3" w:rsidRPr="007D6F15" w:rsidRDefault="003A70C3" w:rsidP="00236CB2">
      <w:pPr>
        <w:spacing w:after="0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Интерактивность.</w:t>
      </w:r>
    </w:p>
    <w:p w14:paraId="14F676DD" w14:textId="0D57A4DE" w:rsidR="003A70C3" w:rsidRPr="007D6F15" w:rsidRDefault="003A70C3" w:rsidP="00236CB2">
      <w:pPr>
        <w:spacing w:before="75" w:after="75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Проведение 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культурно - 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познавательной 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работы среди воспитанников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дошкольного образовательного учреждения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родителей. </w:t>
      </w:r>
    </w:p>
    <w:p w14:paraId="4E3AC185" w14:textId="7FAF405E" w:rsidR="003A70C3" w:rsidRPr="007D6F15" w:rsidRDefault="003A70C3" w:rsidP="00236CB2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 xml:space="preserve">Содержание и </w:t>
      </w:r>
      <w:r w:rsidR="007D6F15" w:rsidRPr="007D6F15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форма работы</w:t>
      </w:r>
    </w:p>
    <w:p w14:paraId="2E952FCA" w14:textId="77777777" w:rsidR="00236CB2" w:rsidRDefault="003A70C3" w:rsidP="00236CB2">
      <w:pPr>
        <w:spacing w:after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Изучать литературно – </w:t>
      </w:r>
      <w:r w:rsidR="00236CB2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исторические источники,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соответствующие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профилю музея.  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Систематически 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пополнять фонд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музея путём активного поиска используя различные формы поисковых работ.                                                                                  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Проводить </w:t>
      </w:r>
      <w:proofErr w:type="spellStart"/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экскурсионно</w:t>
      </w:r>
      <w:proofErr w:type="spellEnd"/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– </w:t>
      </w:r>
      <w:proofErr w:type="spellStart"/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лекторную</w:t>
      </w:r>
      <w:proofErr w:type="spellEnd"/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работу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для воспитанников 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дошкольного учреждения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 </w:t>
      </w:r>
    </w:p>
    <w:p w14:paraId="3F1EED3B" w14:textId="54E6A001" w:rsidR="003A70C3" w:rsidRPr="007D6F15" w:rsidRDefault="003A70C3" w:rsidP="00236CB2">
      <w:pPr>
        <w:spacing w:after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Оказывать содействия в </w:t>
      </w:r>
      <w:r w:rsidR="007D6F15"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использовании экспонатов</w:t>
      </w:r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фондов музея в </w:t>
      </w:r>
      <w:proofErr w:type="spellStart"/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воспитательно</w:t>
      </w:r>
      <w:proofErr w:type="spellEnd"/>
      <w:r w:rsidRPr="007D6F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- образовательном процессе.</w:t>
      </w:r>
    </w:p>
    <w:p w14:paraId="207FBB4A" w14:textId="6E46F727" w:rsidR="003A70C3" w:rsidRPr="007D6F15" w:rsidRDefault="003A70C3" w:rsidP="00236CB2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Перспективы развития музея</w:t>
      </w:r>
    </w:p>
    <w:p w14:paraId="5F40CAF7" w14:textId="2F39DD1C" w:rsidR="003A70C3" w:rsidRPr="007D6F15" w:rsidRDefault="003A70C3" w:rsidP="00236CB2">
      <w:pPr>
        <w:spacing w:after="0"/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 xml:space="preserve"> </w:t>
      </w:r>
      <w:r w:rsidRPr="007D6F15"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  <w:lang w:eastAsia="ru-RU"/>
        </w:rPr>
        <w:t xml:space="preserve">1 Сохранение и пополнения фонда мини музея новыми </w:t>
      </w:r>
      <w:r w:rsidR="005F2003" w:rsidRPr="007D6F15"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  <w:lang w:eastAsia="ru-RU"/>
        </w:rPr>
        <w:t xml:space="preserve">экспонатами,  </w:t>
      </w:r>
      <w:r w:rsidRPr="007D6F15"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  <w:lang w:eastAsia="ru-RU"/>
        </w:rPr>
        <w:t xml:space="preserve">                       </w:t>
      </w:r>
      <w:bookmarkStart w:id="1" w:name="_GoBack"/>
      <w:bookmarkEnd w:id="1"/>
      <w:r w:rsidRPr="007D6F15"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  <w:lang w:eastAsia="ru-RU"/>
        </w:rPr>
        <w:t>фото и  видео  материалами о Казачестве , о  Кубани.</w:t>
      </w:r>
    </w:p>
    <w:p w14:paraId="53B751B4" w14:textId="0C1D326F" w:rsidR="003A70C3" w:rsidRPr="007D6F15" w:rsidRDefault="007D6F15" w:rsidP="00236CB2">
      <w:pPr>
        <w:spacing w:after="0"/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  <w:lang w:eastAsia="ru-RU"/>
        </w:rPr>
        <w:t>2 Создать</w:t>
      </w:r>
      <w:r w:rsidR="003A70C3" w:rsidRPr="007D6F15"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  <w:lang w:eastAsia="ru-RU"/>
        </w:rPr>
        <w:t xml:space="preserve"> месячник проведения экскурсий по мини музею.</w:t>
      </w:r>
    </w:p>
    <w:p w14:paraId="3AC6366A" w14:textId="6CCE8262" w:rsidR="003A70C3" w:rsidRPr="007D6F15" w:rsidRDefault="007D6F15" w:rsidP="00236CB2">
      <w:pPr>
        <w:spacing w:after="0"/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  <w:lang w:eastAsia="ru-RU"/>
        </w:rPr>
      </w:pPr>
      <w:r w:rsidRPr="007D6F15"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  <w:lang w:eastAsia="ru-RU"/>
        </w:rPr>
        <w:t>3 Продолжать</w:t>
      </w:r>
      <w:r w:rsidR="003A70C3" w:rsidRPr="007D6F15"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  <w:lang w:eastAsia="ru-RU"/>
        </w:rPr>
        <w:t xml:space="preserve"> знакомить детей с культурными </w:t>
      </w:r>
      <w:r w:rsidRPr="007D6F15"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  <w:lang w:eastAsia="ru-RU"/>
        </w:rPr>
        <w:t>традициями,</w:t>
      </w:r>
      <w:r w:rsidR="003A70C3" w:rsidRPr="007D6F15"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  <w:lang w:eastAsia="ru-RU"/>
        </w:rPr>
        <w:t xml:space="preserve"> историей бытом Кубани и кубанского казачества.                                                                     </w:t>
      </w:r>
    </w:p>
    <w:p w14:paraId="2C5BA1E9" w14:textId="77777777" w:rsidR="003A70C3" w:rsidRPr="007D6F15" w:rsidRDefault="003A70C3" w:rsidP="00236CB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D6F1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25F27B5" w14:textId="77777777" w:rsidR="003A70C3" w:rsidRPr="007D6F15" w:rsidRDefault="003A70C3" w:rsidP="00236C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7833035" w14:textId="77777777" w:rsidR="003A70C3" w:rsidRPr="007D6F15" w:rsidRDefault="003A70C3" w:rsidP="00236C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EDD38D8" w14:textId="77777777" w:rsidR="003A70C3" w:rsidRPr="007D6F15" w:rsidRDefault="003A70C3" w:rsidP="00236C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7DA9D45" w14:textId="77777777" w:rsidR="003A70C3" w:rsidRPr="007D6F15" w:rsidRDefault="003A70C3" w:rsidP="00236C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8D041FF" w14:textId="77777777" w:rsidR="003A70C3" w:rsidRPr="007D6F15" w:rsidRDefault="003A70C3" w:rsidP="00236C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880BCFC" w14:textId="77777777" w:rsidR="003A70C3" w:rsidRPr="007D6F15" w:rsidRDefault="003A70C3" w:rsidP="00236C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DDEF83A" w14:textId="77777777" w:rsidR="003A70C3" w:rsidRPr="007D6F15" w:rsidRDefault="003A70C3" w:rsidP="00236C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DE57308" w14:textId="77777777" w:rsidR="003A70C3" w:rsidRPr="007D6F15" w:rsidRDefault="003A70C3" w:rsidP="00236C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67AC8F5" w14:textId="77777777" w:rsidR="003A70C3" w:rsidRPr="007D6F15" w:rsidRDefault="003A70C3" w:rsidP="00236CB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F7C2AAE" w14:textId="77777777" w:rsidR="003A70C3" w:rsidRPr="007D6F15" w:rsidRDefault="003A70C3" w:rsidP="00236CB2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697E4095" w14:textId="77777777" w:rsidR="003A70C3" w:rsidRPr="007D6F15" w:rsidRDefault="003A70C3" w:rsidP="00236CB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A70C3" w:rsidRPr="007D6F15" w:rsidSect="007D6F1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95B7C"/>
    <w:multiLevelType w:val="multilevel"/>
    <w:tmpl w:val="BF64F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E8"/>
    <w:rsid w:val="000F7043"/>
    <w:rsid w:val="00236CB2"/>
    <w:rsid w:val="003A70C3"/>
    <w:rsid w:val="005F2003"/>
    <w:rsid w:val="007D6F15"/>
    <w:rsid w:val="0081311F"/>
    <w:rsid w:val="00BF7EE8"/>
    <w:rsid w:val="00E6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5254"/>
  <w15:chartTrackingRefBased/>
  <w15:docId w15:val="{16008E56-CB4A-4620-840D-CF167D54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0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3">
    <w:name w:val="Grid Table 1 Light Accent 3"/>
    <w:basedOn w:val="a1"/>
    <w:uiPriority w:val="46"/>
    <w:rsid w:val="00E65AB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">
    <w:name w:val="Grid Table 1 Light Accent 2"/>
    <w:basedOn w:val="a1"/>
    <w:uiPriority w:val="46"/>
    <w:rsid w:val="00E65AB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E65AB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4">
    <w:name w:val="Emphasis"/>
    <w:basedOn w:val="a0"/>
    <w:uiPriority w:val="20"/>
    <w:qFormat/>
    <w:rsid w:val="003A70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2023-06-15T03:22:00Z</cp:lastPrinted>
  <dcterms:created xsi:type="dcterms:W3CDTF">2023-06-15T03:11:00Z</dcterms:created>
  <dcterms:modified xsi:type="dcterms:W3CDTF">2023-06-27T00:42:00Z</dcterms:modified>
</cp:coreProperties>
</file>