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1D6AD" w14:textId="77777777" w:rsidR="00856212" w:rsidRPr="00856212" w:rsidRDefault="00856212" w:rsidP="00856212">
      <w:pPr>
        <w:jc w:val="center"/>
        <w:rPr>
          <w:b/>
          <w:sz w:val="36"/>
          <w:szCs w:val="36"/>
        </w:rPr>
      </w:pPr>
      <w:r w:rsidRPr="00856212">
        <w:rPr>
          <w:b/>
          <w:sz w:val="36"/>
          <w:szCs w:val="36"/>
        </w:rPr>
        <w:t>КОНСУЛЬТАЦИЯ ДЛЯ ВОСПИТАТЕЛЕЙ</w:t>
      </w:r>
    </w:p>
    <w:p w14:paraId="6E356A16" w14:textId="77777777" w:rsidR="00856212" w:rsidRPr="00856212" w:rsidRDefault="00856212" w:rsidP="00856212">
      <w:pPr>
        <w:jc w:val="center"/>
        <w:rPr>
          <w:b/>
          <w:sz w:val="36"/>
          <w:szCs w:val="36"/>
        </w:rPr>
      </w:pPr>
      <w:r w:rsidRPr="00856212">
        <w:rPr>
          <w:b/>
          <w:sz w:val="36"/>
          <w:szCs w:val="36"/>
        </w:rPr>
        <w:t>«ВОСПИТАНИЕ ТОЛЕРАНТНОСТИ»</w:t>
      </w:r>
    </w:p>
    <w:p w14:paraId="1A231918" w14:textId="52D4DB73" w:rsidR="00856212" w:rsidRDefault="00856212" w:rsidP="0085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6212">
        <w:rPr>
          <w:rFonts w:ascii="Times New Roman" w:hAnsi="Times New Roman" w:cs="Times New Roman"/>
          <w:sz w:val="28"/>
          <w:szCs w:val="28"/>
        </w:rPr>
        <w:t xml:space="preserve">В последнее время часто возникают дискуссии о толерантном мире, так называемом мире без насилия и жестокости, в котором главной ценностью является единственная в своём роде и неприкосновенная человеческая личность. Но мало произносить красивые слова, толерантность нужно воспитывать, путем развития хороших привычек, манер, культуры межличностного общения, искусства жить в мире непохожих людей. </w:t>
      </w:r>
    </w:p>
    <w:p w14:paraId="02C23343" w14:textId="77777777" w:rsidR="00856212" w:rsidRDefault="00856212" w:rsidP="0085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6212">
        <w:rPr>
          <w:rFonts w:ascii="Times New Roman" w:hAnsi="Times New Roman" w:cs="Times New Roman"/>
          <w:sz w:val="28"/>
          <w:szCs w:val="28"/>
        </w:rPr>
        <w:t>Слово «толерантность» употребляется для обозначения адаптационных способностей организма, позволяющих ему взаимодействовать с другими, не нарушая внутреннего равновесия. Толерантность является фактором социализации личности. Вместе с тем в современной жизни понимание толерантности разными народами оказывается различным, что обусловлено их историческим опытом.</w:t>
      </w:r>
    </w:p>
    <w:p w14:paraId="659A19E6" w14:textId="77777777" w:rsidR="00856212" w:rsidRDefault="00856212" w:rsidP="0085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6212">
        <w:rPr>
          <w:rFonts w:ascii="Times New Roman" w:hAnsi="Times New Roman" w:cs="Times New Roman"/>
          <w:sz w:val="28"/>
          <w:szCs w:val="28"/>
        </w:rPr>
        <w:t xml:space="preserve"> В научной литературе толерантность, рассматривается, прежде всего, как уважение других людей, признание их равенства, отказ от доминирования и насилия как признание многомерности (многообразия) человеческой культуры, норм поведения и отказ от сведения этого многообразия к преобладанию какой-либо одной точки зрения. </w:t>
      </w:r>
    </w:p>
    <w:p w14:paraId="33E113EB" w14:textId="77777777" w:rsidR="00856212" w:rsidRDefault="00856212" w:rsidP="0085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6212">
        <w:rPr>
          <w:rFonts w:ascii="Times New Roman" w:hAnsi="Times New Roman" w:cs="Times New Roman"/>
          <w:sz w:val="28"/>
          <w:szCs w:val="28"/>
        </w:rPr>
        <w:t xml:space="preserve">Дошкольное детство — это время достижений и проблем не только одного маленького человечка, но и всего общества в целом. В этом возрасте происходит формирование у детей навыков уважительного и доброжелательного поведения во время взаимоотношений с представителями разных культур, умение воспринимать окружающее как результат сотрудничества людей разных национальностей, разного этнического происхождения. Они положительно влияют на человека, преображают его, возвышают, возвращают в более гармоничное состояние. </w:t>
      </w:r>
    </w:p>
    <w:p w14:paraId="275B7EF3" w14:textId="77777777" w:rsidR="00856212" w:rsidRDefault="00856212" w:rsidP="0085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6212">
        <w:rPr>
          <w:rFonts w:ascii="Times New Roman" w:hAnsi="Times New Roman" w:cs="Times New Roman"/>
          <w:sz w:val="28"/>
          <w:szCs w:val="28"/>
        </w:rPr>
        <w:t xml:space="preserve">Период дошкольного детства очень важен для развития личности ребенка: на протяжении всего дошкольного периода интенсивно развиваются психические функции, формируются сложные виды деятельности, закладываются основы познавательных способностей. </w:t>
      </w:r>
    </w:p>
    <w:p w14:paraId="75FB03EF" w14:textId="77777777" w:rsidR="00856212" w:rsidRDefault="00856212" w:rsidP="0085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6212">
        <w:rPr>
          <w:rFonts w:ascii="Times New Roman" w:hAnsi="Times New Roman" w:cs="Times New Roman"/>
          <w:sz w:val="28"/>
          <w:szCs w:val="28"/>
        </w:rPr>
        <w:t>В младшем дошкольном возрасте формирую у детей элементарные представления о добре, отзывчивости, взаимопомощи, дружелюбии,</w:t>
      </w:r>
      <w:r w:rsidRPr="00856212">
        <w:rPr>
          <w:rFonts w:ascii="Times New Roman" w:hAnsi="Times New Roman" w:cs="Times New Roman"/>
          <w:sz w:val="28"/>
          <w:szCs w:val="28"/>
        </w:rPr>
        <w:t xml:space="preserve"> </w:t>
      </w:r>
      <w:r w:rsidRPr="00856212">
        <w:rPr>
          <w:rFonts w:ascii="Times New Roman" w:hAnsi="Times New Roman" w:cs="Times New Roman"/>
          <w:sz w:val="28"/>
          <w:szCs w:val="28"/>
        </w:rPr>
        <w:t xml:space="preserve">внимании к взрослым и сверстникам, поэтому задача развития и воспитания детей данного возраста - воспитание доброжелательного отношения к окружающим, эмоциональной отзывчивости, способности к сопереживанию, общению. </w:t>
      </w:r>
    </w:p>
    <w:p w14:paraId="6F0E994D" w14:textId="77777777" w:rsidR="00856212" w:rsidRDefault="00856212" w:rsidP="0085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56212">
        <w:rPr>
          <w:rFonts w:ascii="Times New Roman" w:hAnsi="Times New Roman" w:cs="Times New Roman"/>
          <w:sz w:val="28"/>
          <w:szCs w:val="28"/>
        </w:rPr>
        <w:t>В формировании толерантности у дошкольников необходимо опираться на игровые методы воспитания, так как игра является основным видом деятельности детей дошкольного возраста.</w:t>
      </w:r>
    </w:p>
    <w:p w14:paraId="4F6DEB3A" w14:textId="2972598F" w:rsidR="00856212" w:rsidRPr="00856212" w:rsidRDefault="00856212" w:rsidP="0085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6212">
        <w:rPr>
          <w:rFonts w:ascii="Times New Roman" w:hAnsi="Times New Roman" w:cs="Times New Roman"/>
          <w:sz w:val="28"/>
          <w:szCs w:val="28"/>
        </w:rPr>
        <w:t xml:space="preserve"> Для того, чтобы вся работа в детском саду по воспитанию толерантности у дошкольников была плодотворной, планируйте мероприятия и разные виды деятельности дошкольников, например, такие как:</w:t>
      </w:r>
    </w:p>
    <w:p w14:paraId="46E5E4F7" w14:textId="39F2EC7E" w:rsidR="00856212" w:rsidRPr="00856212" w:rsidRDefault="00856212" w:rsidP="0085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6212">
        <w:rPr>
          <w:rFonts w:ascii="Times New Roman" w:hAnsi="Times New Roman" w:cs="Times New Roman"/>
          <w:sz w:val="28"/>
          <w:szCs w:val="28"/>
        </w:rPr>
        <w:t>Беседы и экскурсии (в музеи, библиотеки), с целью знакомства детей с культурой и традициями своего народа и народов мира; театрализованную деятельность дошкольников, в основе которых сказки народов мира, с целью решения проблем межличностного взаимодействия; сюжетно-ролевые игры дошкольников, основной целью которых является освоение и практическое применение детьми способов толерантного взаимодействия; русские народные подвижные игры, такие как “Гори, гори ясно”, “Бояре” и другие; проведение русских народных праздников “Масленица, “Рождество” и другие, в соответствии с народным календарем; изучение народных праздников ближайших стран-соседей; знакомство детей с традициями празднования Нового Г ода, 1 мая, 1 апреля в разных странах и т.д.</w:t>
      </w:r>
    </w:p>
    <w:p w14:paraId="7C8DA9D9" w14:textId="1481D4F2" w:rsidR="00856212" w:rsidRPr="00856212" w:rsidRDefault="00856212" w:rsidP="00856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6212">
        <w:rPr>
          <w:rFonts w:ascii="Times New Roman" w:hAnsi="Times New Roman" w:cs="Times New Roman"/>
          <w:sz w:val="28"/>
          <w:szCs w:val="28"/>
        </w:rPr>
        <w:t>В результате, дошкольники будут хорошо знать, что все люди отличаются друг от друга внешностью и поведением, но обладают и схожими чертами. Им будут знакомы способы эмоциональной поддержки сверстника, взрослого. Они будут понимать, что причинами конфликта могут быть противоположные интересы, чувства, взгляды, а представление о возможных способах разрешения конфликтов, помогут им избежать их. Дети смогут понимать друг друга, осознавать собственную ценность и ценность других людей; проявлять эмпатию и толерантность; сознавать, какое чувство испытывают другие по отношению к их поступкам; выражать свои чувства и понимать чувства другого.</w:t>
      </w:r>
    </w:p>
    <w:p w14:paraId="6B32C659" w14:textId="61B9ED08" w:rsidR="00F03A93" w:rsidRPr="00856212" w:rsidRDefault="00856212" w:rsidP="00856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6212">
        <w:rPr>
          <w:rFonts w:ascii="Times New Roman" w:hAnsi="Times New Roman" w:cs="Times New Roman"/>
          <w:b/>
          <w:sz w:val="28"/>
          <w:szCs w:val="28"/>
        </w:rPr>
        <w:t>Успехов в роботе!</w:t>
      </w:r>
    </w:p>
    <w:sectPr w:rsidR="00F03A93" w:rsidRPr="0085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3"/>
    <w:rsid w:val="00856212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5A5C"/>
  <w15:chartTrackingRefBased/>
  <w15:docId w15:val="{A2DCD78B-194F-418E-BBE0-4FC332C7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меньшова</dc:creator>
  <cp:keywords/>
  <dc:description/>
  <cp:lastModifiedBy>меньшова</cp:lastModifiedBy>
  <cp:revision>2</cp:revision>
  <dcterms:created xsi:type="dcterms:W3CDTF">2019-02-27T02:55:00Z</dcterms:created>
  <dcterms:modified xsi:type="dcterms:W3CDTF">2019-02-27T02:58:00Z</dcterms:modified>
</cp:coreProperties>
</file>