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2E13" w14:textId="4BF733F0" w:rsidR="009F214F" w:rsidRPr="009F214F" w:rsidRDefault="009F214F" w:rsidP="009F214F">
      <w:pPr>
        <w:jc w:val="center"/>
        <w:rPr>
          <w:b/>
          <w:sz w:val="40"/>
          <w:szCs w:val="40"/>
        </w:rPr>
      </w:pPr>
      <w:r w:rsidRPr="009F214F">
        <w:rPr>
          <w:b/>
          <w:sz w:val="40"/>
          <w:szCs w:val="40"/>
        </w:rPr>
        <w:t>Тренируем память</w:t>
      </w:r>
    </w:p>
    <w:p w14:paraId="43A1CC37" w14:textId="2A936A62" w:rsidR="009F214F" w:rsidRDefault="009F214F" w:rsidP="009F214F">
      <w:pPr>
        <w:jc w:val="center"/>
      </w:pPr>
      <w:r>
        <w:t>(консультация для воспитателей)</w:t>
      </w:r>
    </w:p>
    <w:p w14:paraId="312424AF" w14:textId="60D3027C" w:rsidR="009F214F" w:rsidRP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Если вы считаете, что вашему </w:t>
      </w:r>
      <w:r w:rsidRPr="009F214F">
        <w:rPr>
          <w:rFonts w:ascii="Times New Roman" w:hAnsi="Times New Roman" w:cs="Times New Roman"/>
          <w:sz w:val="24"/>
          <w:szCs w:val="24"/>
        </w:rPr>
        <w:t>ребёнку</w:t>
      </w:r>
      <w:r w:rsidRPr="009F214F">
        <w:rPr>
          <w:rFonts w:ascii="Times New Roman" w:hAnsi="Times New Roman" w:cs="Times New Roman"/>
          <w:sz w:val="24"/>
          <w:szCs w:val="24"/>
        </w:rPr>
        <w:t xml:space="preserve"> нужно развивать и тренировать память, учить быть внимательным и наблюдательным, то вы можете воспользоваться предложенной консультацией. </w:t>
      </w:r>
    </w:p>
    <w:p w14:paraId="52A02B15" w14:textId="77777777" w:rsidR="009F214F" w:rsidRP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E17C7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Память является одним из основных свойств личности. Древние греки считали богиню памяти «Мнемозину» матерью девяти муз, покровительницей всех известных наук и искусств. Человек, </w:t>
      </w:r>
      <w:r w:rsidRPr="009F214F">
        <w:rPr>
          <w:rFonts w:ascii="Times New Roman" w:hAnsi="Times New Roman" w:cs="Times New Roman"/>
          <w:sz w:val="24"/>
          <w:szCs w:val="24"/>
        </w:rPr>
        <w:t>лишённый</w:t>
      </w:r>
      <w:r w:rsidRPr="009F214F">
        <w:rPr>
          <w:rFonts w:ascii="Times New Roman" w:hAnsi="Times New Roman" w:cs="Times New Roman"/>
          <w:sz w:val="24"/>
          <w:szCs w:val="24"/>
        </w:rPr>
        <w:t xml:space="preserve"> памяти, по сути дела </w:t>
      </w:r>
      <w:r w:rsidRPr="009F214F">
        <w:rPr>
          <w:rFonts w:ascii="Times New Roman" w:hAnsi="Times New Roman" w:cs="Times New Roman"/>
          <w:sz w:val="24"/>
          <w:szCs w:val="24"/>
        </w:rPr>
        <w:t>перестаёт</w:t>
      </w:r>
      <w:r w:rsidRPr="009F214F">
        <w:rPr>
          <w:rFonts w:ascii="Times New Roman" w:hAnsi="Times New Roman" w:cs="Times New Roman"/>
          <w:sz w:val="24"/>
          <w:szCs w:val="24"/>
        </w:rPr>
        <w:t xml:space="preserve"> быть человеком. Но следует знать и о том, что хорошая память не всегда гарантирует </w:t>
      </w:r>
      <w:proofErr w:type="spellStart"/>
      <w:r w:rsidRPr="009F214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F214F">
        <w:rPr>
          <w:rFonts w:ascii="Times New Roman" w:hAnsi="Times New Roman" w:cs="Times New Roman"/>
          <w:sz w:val="24"/>
          <w:szCs w:val="24"/>
        </w:rPr>
        <w:t xml:space="preserve"> обладателю хороший интеллект. Психолог Т. </w:t>
      </w:r>
      <w:proofErr w:type="spellStart"/>
      <w:r w:rsidRPr="009F214F">
        <w:rPr>
          <w:rFonts w:ascii="Times New Roman" w:hAnsi="Times New Roman" w:cs="Times New Roman"/>
          <w:sz w:val="24"/>
          <w:szCs w:val="24"/>
        </w:rPr>
        <w:t>Рибо</w:t>
      </w:r>
      <w:proofErr w:type="spellEnd"/>
      <w:r w:rsidRPr="009F214F">
        <w:rPr>
          <w:rFonts w:ascii="Times New Roman" w:hAnsi="Times New Roman" w:cs="Times New Roman"/>
          <w:sz w:val="24"/>
          <w:szCs w:val="24"/>
        </w:rPr>
        <w:t xml:space="preserve"> описал слабоумного мальчика, способного легко запомнить ряды чисел. И </w:t>
      </w:r>
      <w:proofErr w:type="spellStart"/>
      <w:r w:rsidRPr="009F214F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9F214F">
        <w:rPr>
          <w:rFonts w:ascii="Times New Roman" w:hAnsi="Times New Roman" w:cs="Times New Roman"/>
          <w:sz w:val="24"/>
          <w:szCs w:val="24"/>
        </w:rPr>
        <w:t>-таки память – это одно из необходимых условий для развития интеллектуальных способностей.</w:t>
      </w:r>
    </w:p>
    <w:p w14:paraId="61C77717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 Выделяют три типа памяти: наглядно-образную память, которая помогает хорошо запомнить лица, звуки, цвет предметов и т.д. Словесно-логическую, при которой преимущественно запоминаются формулы, схемы, термины. Эмоциональную, при которой лучше всего сохраняются пережитые чувства. </w:t>
      </w:r>
    </w:p>
    <w:p w14:paraId="30D5ABC3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Кроме того, существует </w:t>
      </w:r>
      <w:r w:rsidRPr="009F214F">
        <w:rPr>
          <w:rFonts w:ascii="Times New Roman" w:hAnsi="Times New Roman" w:cs="Times New Roman"/>
          <w:sz w:val="24"/>
          <w:szCs w:val="24"/>
        </w:rPr>
        <w:t>ещё</w:t>
      </w:r>
      <w:r w:rsidRPr="009F214F">
        <w:rPr>
          <w:rFonts w:ascii="Times New Roman" w:hAnsi="Times New Roman" w:cs="Times New Roman"/>
          <w:sz w:val="24"/>
          <w:szCs w:val="24"/>
        </w:rPr>
        <w:t xml:space="preserve"> разделение памяти на два вида в зависимости от длительности хранения информации: кратковременную память, когда материал запоминается быстро, но ненадолго. Долговременную память, требующую больших усилий, но позволяющую сохранить информацию на  многие годы. Скорость заучивания у людей также разная. Есть быстро заучивающие и медленно заучивающие предлагаемый материал. Второй группе людей для запоминания такого же </w:t>
      </w:r>
      <w:r w:rsidRPr="009F214F">
        <w:rPr>
          <w:rFonts w:ascii="Times New Roman" w:hAnsi="Times New Roman" w:cs="Times New Roman"/>
          <w:sz w:val="24"/>
          <w:szCs w:val="24"/>
        </w:rPr>
        <w:t>объёма</w:t>
      </w:r>
      <w:r w:rsidRPr="009F214F">
        <w:rPr>
          <w:rFonts w:ascii="Times New Roman" w:hAnsi="Times New Roman" w:cs="Times New Roman"/>
          <w:sz w:val="24"/>
          <w:szCs w:val="24"/>
        </w:rPr>
        <w:t xml:space="preserve"> информации потребуется втрое больше времени, но помнят они значительно дольше. </w:t>
      </w:r>
    </w:p>
    <w:p w14:paraId="6376F962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Память разделяется </w:t>
      </w:r>
      <w:r w:rsidRPr="009F214F">
        <w:rPr>
          <w:rFonts w:ascii="Times New Roman" w:hAnsi="Times New Roman" w:cs="Times New Roman"/>
          <w:sz w:val="24"/>
          <w:szCs w:val="24"/>
        </w:rPr>
        <w:t>ещё</w:t>
      </w:r>
      <w:r w:rsidRPr="009F214F">
        <w:rPr>
          <w:rFonts w:ascii="Times New Roman" w:hAnsi="Times New Roman" w:cs="Times New Roman"/>
          <w:sz w:val="24"/>
          <w:szCs w:val="24"/>
        </w:rPr>
        <w:t xml:space="preserve"> на механическую и смысловую. Часть людей склонна к механическому заучиванию (зубрежке). А другая часть – к осмысленному запоминанию. Иногда без всякого усилия, порой даже против воли человека, тот или иной материал «всплывает» в памяти. Возникает какой-то мотив песни, оживает картина какой-то автомобильной катастрофы. Такая память носит название непроизвольной. Произвольная памяти имеет место тогда, когда человек прилагает усилия для запоминания или припоминания воспринятого, т. е. направляет свою активность на достижение поставленной цели. </w:t>
      </w:r>
    </w:p>
    <w:p w14:paraId="40F4F83D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Люди различаются и тем, какой материал они лучше запоминают. Так, музыкант успешно запоминает музыку, у него развита слуховая память. Художник имеет высокоразвитую зрительную память, А у спортсменов развита память на движения (двигательная). Различными бывают и основные свойства каждого вида памяти: </w:t>
      </w:r>
      <w:r w:rsidRPr="009F214F">
        <w:rPr>
          <w:rFonts w:ascii="Times New Roman" w:hAnsi="Times New Roman" w:cs="Times New Roman"/>
          <w:sz w:val="24"/>
          <w:szCs w:val="24"/>
        </w:rPr>
        <w:t>объём</w:t>
      </w:r>
      <w:r w:rsidRPr="009F214F">
        <w:rPr>
          <w:rFonts w:ascii="Times New Roman" w:hAnsi="Times New Roman" w:cs="Times New Roman"/>
          <w:sz w:val="24"/>
          <w:szCs w:val="24"/>
        </w:rPr>
        <w:t xml:space="preserve"> (сколько информации человек может сохранить), прочность и точность памяти (насколько долго человек сохраняет воспринятое и насколько правильно его воспроизводит).</w:t>
      </w:r>
    </w:p>
    <w:p w14:paraId="65A1B8D7" w14:textId="664A06D5" w:rsidR="009F214F" w:rsidRP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Основным видом деятельности является игра. Поэтому предлагаю развивать и тренировать память в игровой форме, что поможет поддержать его интерес к выполнению заданий. Если с </w:t>
      </w:r>
      <w:r w:rsidRPr="009F214F">
        <w:rPr>
          <w:rFonts w:ascii="Times New Roman" w:hAnsi="Times New Roman" w:cs="Times New Roman"/>
          <w:sz w:val="24"/>
          <w:szCs w:val="24"/>
        </w:rPr>
        <w:t>ребёнком</w:t>
      </w:r>
      <w:r w:rsidRPr="009F214F">
        <w:rPr>
          <w:rFonts w:ascii="Times New Roman" w:hAnsi="Times New Roman" w:cs="Times New Roman"/>
          <w:sz w:val="24"/>
          <w:szCs w:val="24"/>
        </w:rPr>
        <w:t xml:space="preserve"> проводить специальные занятия, то формирование произвольности запоминания происходить быстрее. Используя различные вспомогательные средства для запоминания: картинки, опорные слова, вопросы, а также </w:t>
      </w:r>
      <w:r w:rsidRPr="009F214F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классификацию и группировку предметов, - можно развивать опосредованную память, увеличить  скорость  и </w:t>
      </w:r>
      <w:r w:rsidRPr="009F214F">
        <w:rPr>
          <w:rFonts w:ascii="Times New Roman" w:hAnsi="Times New Roman" w:cs="Times New Roman"/>
          <w:sz w:val="24"/>
          <w:szCs w:val="24"/>
        </w:rPr>
        <w:t>объём</w:t>
      </w:r>
      <w:r w:rsidRPr="009F214F">
        <w:rPr>
          <w:rFonts w:ascii="Times New Roman" w:hAnsi="Times New Roman" w:cs="Times New Roman"/>
          <w:sz w:val="24"/>
          <w:szCs w:val="24"/>
        </w:rPr>
        <w:t xml:space="preserve"> запоминания.  «Каскад слов» Цель: развитие </w:t>
      </w:r>
      <w:r w:rsidRPr="009F214F">
        <w:rPr>
          <w:rFonts w:ascii="Times New Roman" w:hAnsi="Times New Roman" w:cs="Times New Roman"/>
          <w:sz w:val="24"/>
          <w:szCs w:val="24"/>
        </w:rPr>
        <w:t>объёма</w:t>
      </w:r>
      <w:r w:rsidRPr="009F214F">
        <w:rPr>
          <w:rFonts w:ascii="Times New Roman" w:hAnsi="Times New Roman" w:cs="Times New Roman"/>
          <w:sz w:val="24"/>
          <w:szCs w:val="24"/>
        </w:rPr>
        <w:t xml:space="preserve"> кратковременной слуховой памяти. </w:t>
      </w:r>
    </w:p>
    <w:p w14:paraId="18ED9285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Содержание: Взрослый просит </w:t>
      </w:r>
      <w:r w:rsidRPr="009F214F">
        <w:rPr>
          <w:rFonts w:ascii="Times New Roman" w:hAnsi="Times New Roman" w:cs="Times New Roman"/>
          <w:sz w:val="24"/>
          <w:szCs w:val="24"/>
        </w:rPr>
        <w:t>ребёнка</w:t>
      </w:r>
      <w:r w:rsidRPr="009F214F">
        <w:rPr>
          <w:rFonts w:ascii="Times New Roman" w:hAnsi="Times New Roman" w:cs="Times New Roman"/>
          <w:sz w:val="24"/>
          <w:szCs w:val="24"/>
        </w:rPr>
        <w:t xml:space="preserve"> повторять слова. Начинать нужно с одного слова, затем назвать два.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должен повторить их в той же последовательности. Затем взрослый называет три слова и т.д. Если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не справляется со словесным рядом, нужно повторить ряд </w:t>
      </w:r>
      <w:r w:rsidRPr="009F214F">
        <w:rPr>
          <w:rFonts w:ascii="Times New Roman" w:hAnsi="Times New Roman" w:cs="Times New Roman"/>
          <w:sz w:val="24"/>
          <w:szCs w:val="24"/>
        </w:rPr>
        <w:t>ещё</w:t>
      </w:r>
      <w:r w:rsidRPr="009F214F">
        <w:rPr>
          <w:rFonts w:ascii="Times New Roman" w:hAnsi="Times New Roman" w:cs="Times New Roman"/>
          <w:sz w:val="24"/>
          <w:szCs w:val="24"/>
        </w:rPr>
        <w:t xml:space="preserve"> 2-3 раза. </w:t>
      </w:r>
    </w:p>
    <w:p w14:paraId="3542C524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1. огонь;</w:t>
      </w:r>
    </w:p>
    <w:p w14:paraId="3BE852CE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2. дом, молоко; </w:t>
      </w:r>
    </w:p>
    <w:p w14:paraId="32AFBF81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3. конь, гриб, игла;</w:t>
      </w:r>
    </w:p>
    <w:p w14:paraId="48760608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4. петух, солнце, асфальт, тетрадь;</w:t>
      </w:r>
    </w:p>
    <w:p w14:paraId="03C8DE39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5. крыша, пень, вода, свеча, школа;</w:t>
      </w:r>
    </w:p>
    <w:p w14:paraId="7D00CEBF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6. карандаш, машина, брат, мел, птица хлеб;</w:t>
      </w:r>
    </w:p>
    <w:p w14:paraId="160FB98E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7. </w:t>
      </w:r>
      <w:r w:rsidRPr="009F214F">
        <w:rPr>
          <w:rFonts w:ascii="Times New Roman" w:hAnsi="Times New Roman" w:cs="Times New Roman"/>
          <w:sz w:val="24"/>
          <w:szCs w:val="24"/>
        </w:rPr>
        <w:t>орёл</w:t>
      </w:r>
      <w:r w:rsidRPr="009F214F">
        <w:rPr>
          <w:rFonts w:ascii="Times New Roman" w:hAnsi="Times New Roman" w:cs="Times New Roman"/>
          <w:sz w:val="24"/>
          <w:szCs w:val="24"/>
        </w:rPr>
        <w:t xml:space="preserve">, игра, дуб, стакан, телефон, пальто, сын; </w:t>
      </w:r>
    </w:p>
    <w:p w14:paraId="4A71676A" w14:textId="7B99398D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8. гора, вороны, часы, стол, снег, картина, сосна, мел.</w:t>
      </w:r>
    </w:p>
    <w:p w14:paraId="385EAA42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«Каскад цифр»</w:t>
      </w:r>
    </w:p>
    <w:p w14:paraId="4FC515EA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Цель: развивать кратковременную зрительную память. Инструкция: «Посмотри внимательно на цифровой ряд и повтори его в той же последовательности (вначале две цифры, затем три, четыре и . п.)</w:t>
      </w:r>
    </w:p>
    <w:p w14:paraId="66506CD6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6 2 </w:t>
      </w:r>
    </w:p>
    <w:p w14:paraId="72C37C6C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2 8 3</w:t>
      </w:r>
    </w:p>
    <w:p w14:paraId="38C04BC8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1 7 4 3</w:t>
      </w:r>
    </w:p>
    <w:p w14:paraId="4F28B2D6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 6 3 5 9 </w:t>
      </w:r>
    </w:p>
    <w:p w14:paraId="2594A83A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1 4 6 8 2 </w:t>
      </w:r>
    </w:p>
    <w:p w14:paraId="39791D48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«У оленя дом большой»</w:t>
      </w:r>
    </w:p>
    <w:p w14:paraId="2FFCEBE7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Цель: развитие умение использовать мнемонические </w:t>
      </w:r>
      <w:r w:rsidRPr="009F214F">
        <w:rPr>
          <w:rFonts w:ascii="Times New Roman" w:hAnsi="Times New Roman" w:cs="Times New Roman"/>
          <w:sz w:val="24"/>
          <w:szCs w:val="24"/>
        </w:rPr>
        <w:t>приёмы</w:t>
      </w:r>
      <w:r w:rsidRPr="009F214F">
        <w:rPr>
          <w:rFonts w:ascii="Times New Roman" w:hAnsi="Times New Roman" w:cs="Times New Roman"/>
          <w:sz w:val="24"/>
          <w:szCs w:val="24"/>
        </w:rPr>
        <w:t xml:space="preserve"> для запоминания текста. Содержание: Взрослый, проговаривает текст игры, сопровождает его движениями</w:t>
      </w:r>
    </w:p>
    <w:p w14:paraId="40F51B5E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. У оленя        Дом большой,   </w:t>
      </w:r>
    </w:p>
    <w:p w14:paraId="0D77E5DA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 Он глядит в свое окошко: Заяц по лесу бежит, </w:t>
      </w:r>
    </w:p>
    <w:p w14:paraId="2BDA47DA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В дверь к нему стучит. Стук, стук.</w:t>
      </w:r>
    </w:p>
    <w:p w14:paraId="4830F151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Дверь открой! </w:t>
      </w:r>
    </w:p>
    <w:p w14:paraId="45A08091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Там в лесу охотник злой!</w:t>
      </w:r>
    </w:p>
    <w:p w14:paraId="4482C2BA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Заяц, заяц, забегай!</w:t>
      </w:r>
    </w:p>
    <w:p w14:paraId="1436EC5B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Лапу подавай!</w:t>
      </w:r>
    </w:p>
    <w:p w14:paraId="5EEB3FBF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</w:p>
    <w:p w14:paraId="5848183D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Скрещивают руки над головой, </w:t>
      </w:r>
    </w:p>
    <w:p w14:paraId="29C5F305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Изображают крышу. </w:t>
      </w:r>
    </w:p>
    <w:p w14:paraId="2E4F64DB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Руки перед лицом изображают окно.</w:t>
      </w:r>
    </w:p>
    <w:p w14:paraId="55647310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Производят движения руками, как при беге. </w:t>
      </w:r>
    </w:p>
    <w:p w14:paraId="38E83723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Кулаками имитируют стук в дверь.</w:t>
      </w:r>
    </w:p>
    <w:p w14:paraId="46EE2EDF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Большим пальцем через плечо Показывают, что сзади охотник. </w:t>
      </w:r>
    </w:p>
    <w:p w14:paraId="34C72676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Дети вытягивают руки </w:t>
      </w:r>
      <w:r w:rsidRPr="009F214F">
        <w:rPr>
          <w:rFonts w:ascii="Times New Roman" w:hAnsi="Times New Roman" w:cs="Times New Roman"/>
          <w:sz w:val="24"/>
          <w:szCs w:val="24"/>
        </w:rPr>
        <w:t>вперёд</w:t>
      </w:r>
      <w:r w:rsidRPr="009F2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E2CF0A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>Усложнение: постепенное увеличение темпа проговаривание текста.</w:t>
      </w:r>
    </w:p>
    <w:p w14:paraId="5293CF29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«Запомни картинки»</w:t>
      </w:r>
    </w:p>
    <w:p w14:paraId="628745BE" w14:textId="7A8B71A5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Цель: развитие зрительной памяти.</w:t>
      </w:r>
    </w:p>
    <w:p w14:paraId="083D05BF" w14:textId="6E2D7FA8" w:rsidR="009F214F" w:rsidRP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Содержание: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рассматривает пять (знакомых) предметных картинок и запоминает, что на них нарисовано. Затем картинки переворачивают. Взрослый показывает на </w:t>
      </w:r>
      <w:r w:rsidRPr="009F214F">
        <w:rPr>
          <w:rFonts w:ascii="Times New Roman" w:hAnsi="Times New Roman" w:cs="Times New Roman"/>
          <w:sz w:val="24"/>
          <w:szCs w:val="24"/>
        </w:rPr>
        <w:t>перевёрнутую</w:t>
      </w:r>
      <w:r w:rsidRPr="009F214F">
        <w:rPr>
          <w:rFonts w:ascii="Times New Roman" w:hAnsi="Times New Roman" w:cs="Times New Roman"/>
          <w:sz w:val="24"/>
          <w:szCs w:val="24"/>
        </w:rPr>
        <w:t xml:space="preserve"> картинку, а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должен вспомнить и назвать предмет, изображенный на ней. Усложнение: увеличить количество картинок, уменьшить время запоминания. «Кто не на месте?» Цель: развитие целенаправленного запоминания и припоминания. </w:t>
      </w:r>
    </w:p>
    <w:p w14:paraId="3B0C6BCB" w14:textId="42C16133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Содержание: Десять игрушек выставляются перед </w:t>
      </w:r>
      <w:r w:rsidRPr="009F214F">
        <w:rPr>
          <w:rFonts w:ascii="Times New Roman" w:hAnsi="Times New Roman" w:cs="Times New Roman"/>
          <w:sz w:val="24"/>
          <w:szCs w:val="24"/>
        </w:rPr>
        <w:t>ребёнком</w:t>
      </w:r>
      <w:r w:rsidRPr="009F214F">
        <w:rPr>
          <w:rFonts w:ascii="Times New Roman" w:hAnsi="Times New Roman" w:cs="Times New Roman"/>
          <w:sz w:val="24"/>
          <w:szCs w:val="24"/>
        </w:rPr>
        <w:t xml:space="preserve"> на столе в один ряд. Взрослый предлагает запомнить, какая игрушка, на каком месте находится. Затем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отворачивается, а взрослый меняет местами игрушки. После чего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должен повернуться и расставить игрушки по местам. Игра проводится до 5-6 раз. «Запомни рассказ»</w:t>
      </w:r>
    </w:p>
    <w:p w14:paraId="08D2A0E9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Цель: развивать словесно - логическую память. Чтобы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обладал хорошей памятью, </w:t>
      </w:r>
      <w:proofErr w:type="spellStart"/>
      <w:r w:rsidRPr="009F214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F214F">
        <w:rPr>
          <w:rFonts w:ascii="Times New Roman" w:hAnsi="Times New Roman" w:cs="Times New Roman"/>
          <w:sz w:val="24"/>
          <w:szCs w:val="24"/>
        </w:rPr>
        <w:t xml:space="preserve"> необходимо постоянно тренировать. Вы можете это делать,  запоминая ежедневно стихи, песенки, рассказы. Инструкция:</w:t>
      </w:r>
    </w:p>
    <w:p w14:paraId="5C6DE49E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«Внимательно слушай и запоминай рассказ».</w:t>
      </w:r>
    </w:p>
    <w:p w14:paraId="37901054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Кто как одет.  </w:t>
      </w:r>
    </w:p>
    <w:p w14:paraId="224CDE1E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Дни стали ненастные, ночи холодеют. На огородах стали овощи убирать, чтобы не попортились, не </w:t>
      </w:r>
      <w:r w:rsidRPr="009F214F">
        <w:rPr>
          <w:rFonts w:ascii="Times New Roman" w:hAnsi="Times New Roman" w:cs="Times New Roman"/>
          <w:sz w:val="24"/>
          <w:szCs w:val="24"/>
        </w:rPr>
        <w:t>помёрзли</w:t>
      </w:r>
      <w:r w:rsidRPr="009F214F">
        <w:rPr>
          <w:rFonts w:ascii="Times New Roman" w:hAnsi="Times New Roman" w:cs="Times New Roman"/>
          <w:sz w:val="24"/>
          <w:szCs w:val="24"/>
        </w:rPr>
        <w:t xml:space="preserve">. Сначала убрали огурцы – голыши. Потом лук в бумажных рубашках. Потом бобы в шерстяных чулочках. Убрали репу, морковку, свеклу и разную петрушку. Одна капуста осталась. </w:t>
      </w:r>
      <w:proofErr w:type="spellStart"/>
      <w:r w:rsidRPr="009F214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F214F">
        <w:rPr>
          <w:rFonts w:ascii="Times New Roman" w:hAnsi="Times New Roman" w:cs="Times New Roman"/>
          <w:sz w:val="24"/>
          <w:szCs w:val="24"/>
        </w:rPr>
        <w:t xml:space="preserve"> позже всех убирают. У </w:t>
      </w:r>
      <w:r w:rsidRPr="009F214F">
        <w:rPr>
          <w:rFonts w:ascii="Times New Roman" w:hAnsi="Times New Roman" w:cs="Times New Roman"/>
          <w:sz w:val="24"/>
          <w:szCs w:val="24"/>
        </w:rPr>
        <w:t>неё</w:t>
      </w:r>
      <w:r w:rsidRPr="009F214F">
        <w:rPr>
          <w:rFonts w:ascii="Times New Roman" w:hAnsi="Times New Roman" w:cs="Times New Roman"/>
          <w:sz w:val="24"/>
          <w:szCs w:val="24"/>
        </w:rPr>
        <w:t xml:space="preserve">, у капусты, семьдесят  </w:t>
      </w:r>
      <w:r w:rsidRPr="009F214F">
        <w:rPr>
          <w:rFonts w:ascii="Times New Roman" w:hAnsi="Times New Roman" w:cs="Times New Roman"/>
          <w:sz w:val="24"/>
          <w:szCs w:val="24"/>
        </w:rPr>
        <w:t>одёжек</w:t>
      </w:r>
      <w:r w:rsidRPr="009F214F">
        <w:rPr>
          <w:rFonts w:ascii="Times New Roman" w:hAnsi="Times New Roman" w:cs="Times New Roman"/>
          <w:sz w:val="24"/>
          <w:szCs w:val="24"/>
        </w:rPr>
        <w:t xml:space="preserve">, она холода не боится! Если </w:t>
      </w:r>
      <w:r w:rsidRPr="009F214F">
        <w:rPr>
          <w:rFonts w:ascii="Times New Roman" w:hAnsi="Times New Roman" w:cs="Times New Roman"/>
          <w:sz w:val="24"/>
          <w:szCs w:val="24"/>
        </w:rPr>
        <w:t>ребёнок</w:t>
      </w:r>
      <w:r w:rsidRPr="009F214F">
        <w:rPr>
          <w:rFonts w:ascii="Times New Roman" w:hAnsi="Times New Roman" w:cs="Times New Roman"/>
          <w:sz w:val="24"/>
          <w:szCs w:val="24"/>
        </w:rPr>
        <w:t xml:space="preserve"> затрудняется воспроизвести текст, следует задать ему вопросы. Вопросы: Когда убирают овощи? Какие овощи убрали с огорода? Что осталось в огороде?  У капусты семьдесят одежек. Почему так говорят?</w:t>
      </w:r>
    </w:p>
    <w:p w14:paraId="501D547E" w14:textId="77777777" w:rsid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«Запомни фразы»</w:t>
      </w:r>
    </w:p>
    <w:p w14:paraId="28122A9C" w14:textId="79F1E64F" w:rsidR="009F214F" w:rsidRP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214F">
        <w:rPr>
          <w:rFonts w:ascii="Times New Roman" w:hAnsi="Times New Roman" w:cs="Times New Roman"/>
          <w:sz w:val="24"/>
          <w:szCs w:val="24"/>
        </w:rPr>
        <w:t xml:space="preserve"> Цель: развивать смысловую память. Инструкция: «Я назову по очереди пять фраз, а ты должен запомнить и назвать: 1. Мальчик устал. 2. Девочка плачет. 3. Папа отдыхает. 4. Мама готовит. 5. Бабушка читает. </w:t>
      </w:r>
    </w:p>
    <w:p w14:paraId="5BF95B51" w14:textId="77777777" w:rsidR="009F214F" w:rsidRPr="009F214F" w:rsidRDefault="009F214F" w:rsidP="009F214F">
      <w:pPr>
        <w:rPr>
          <w:rFonts w:ascii="Times New Roman" w:hAnsi="Times New Roman" w:cs="Times New Roman"/>
          <w:sz w:val="24"/>
          <w:szCs w:val="24"/>
        </w:rPr>
      </w:pPr>
      <w:r w:rsidRPr="009F2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1188F" w14:textId="77777777" w:rsidR="009F214F" w:rsidRDefault="009F214F" w:rsidP="009F214F">
      <w:r>
        <w:t xml:space="preserve"> </w:t>
      </w:r>
    </w:p>
    <w:p w14:paraId="6F1EAA66" w14:textId="5E87C92A" w:rsidR="007B5F5D" w:rsidRDefault="009F214F" w:rsidP="009F214F">
      <w:r>
        <w:t xml:space="preserve">Литература 1. Т. А. Власовой, В. И. </w:t>
      </w:r>
      <w:proofErr w:type="spellStart"/>
      <w:r>
        <w:t>Лубовского</w:t>
      </w:r>
      <w:proofErr w:type="spellEnd"/>
      <w:r>
        <w:t xml:space="preserve">, Н. А. Цыпиной. Дети с задержкой психического развития. – М., 1984. 2. Л.С. </w:t>
      </w:r>
      <w:proofErr w:type="spellStart"/>
      <w:r>
        <w:t>Выгодский</w:t>
      </w:r>
      <w:proofErr w:type="spellEnd"/>
      <w:r>
        <w:t xml:space="preserve"> Основы дефектологии // Собр. соч.: В 6 т. – М., 1983. 3. Л. М. </w:t>
      </w:r>
      <w:proofErr w:type="spellStart"/>
      <w:r>
        <w:t>Житникова</w:t>
      </w:r>
      <w:proofErr w:type="spellEnd"/>
      <w:r>
        <w:t xml:space="preserve">, Учите детей запоминать. – М,. 1985 3. А.Р. </w:t>
      </w:r>
      <w:proofErr w:type="spellStart"/>
      <w:r>
        <w:t>Лурия</w:t>
      </w:r>
      <w:proofErr w:type="spellEnd"/>
      <w:r>
        <w:t xml:space="preserve">. Внимание и память. – М., 1990. 4. У. В. </w:t>
      </w:r>
      <w:proofErr w:type="spellStart"/>
      <w:r>
        <w:t>Ульенкова</w:t>
      </w:r>
      <w:proofErr w:type="spellEnd"/>
      <w:r>
        <w:t xml:space="preserve">. Дети с задержкой психического развития. – Н - Новгород, 1994. 5. И. Светлова  Тренируем память. – </w:t>
      </w:r>
      <w:proofErr w:type="spellStart"/>
      <w:r>
        <w:t>Эксмо</w:t>
      </w:r>
      <w:proofErr w:type="spellEnd"/>
      <w:r>
        <w:t>, 2002. 6. Л. Ф. Тихомирова развитие познавательных способностей детей. – Ярославль, 1996. 7. С. Г. Шевченко. Обучение детей с задержкой психического развития: Пособие для учителей. – Смоленск, 1994.</w:t>
      </w:r>
    </w:p>
    <w:sectPr w:rsidR="007B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D"/>
    <w:rsid w:val="007B5F5D"/>
    <w:rsid w:val="009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F1E8"/>
  <w15:chartTrackingRefBased/>
  <w15:docId w15:val="{80838211-309C-4D1F-9B5B-4619543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меньшова</dc:creator>
  <cp:keywords/>
  <dc:description/>
  <cp:lastModifiedBy>меньшова</cp:lastModifiedBy>
  <cp:revision>2</cp:revision>
  <dcterms:created xsi:type="dcterms:W3CDTF">2019-02-27T02:43:00Z</dcterms:created>
  <dcterms:modified xsi:type="dcterms:W3CDTF">2019-02-27T02:53:00Z</dcterms:modified>
</cp:coreProperties>
</file>